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C4" w:rsidRPr="000432CB" w:rsidRDefault="00C909C4" w:rsidP="000432CB">
      <w:pPr>
        <w:autoSpaceDE w:val="0"/>
        <w:autoSpaceDN w:val="0"/>
        <w:adjustRightInd w:val="0"/>
        <w:jc w:val="right"/>
        <w:rPr>
          <w:b/>
          <w:bCs/>
          <w:color w:val="000000"/>
          <w:kern w:val="32"/>
          <w:sz w:val="28"/>
          <w:szCs w:val="28"/>
        </w:rPr>
      </w:pPr>
      <w:r>
        <w:rPr>
          <w:rFonts w:ascii="Arial" w:hAnsi="Arial" w:cs="Arial"/>
        </w:rPr>
        <w:t>Приложение 3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</w:t>
      </w:r>
      <w:r w:rsidR="00F160D9">
        <w:rPr>
          <w:rFonts w:ascii="Arial" w:hAnsi="Arial" w:cs="Arial"/>
        </w:rPr>
        <w:t>''О бюджете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</w:t>
      </w:r>
      <w:r w:rsidR="00F160D9">
        <w:rPr>
          <w:rFonts w:ascii="Arial" w:hAnsi="Arial" w:cs="Arial"/>
        </w:rPr>
        <w:t>город Арзамас на 2026 год</w:t>
      </w:r>
    </w:p>
    <w:p w:rsidR="00C909C4" w:rsidRPr="00C21F26" w:rsidRDefault="00C909C4" w:rsidP="00B26FD5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 w:rsidR="00F160D9"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и 202</w:t>
      </w:r>
      <w:r w:rsidR="00F160D9">
        <w:rPr>
          <w:rFonts w:ascii="Arial" w:hAnsi="Arial" w:cs="Arial"/>
        </w:rPr>
        <w:t>8</w:t>
      </w:r>
      <w:r w:rsidRPr="00C21F26">
        <w:rPr>
          <w:rFonts w:ascii="Arial" w:hAnsi="Arial" w:cs="Arial"/>
        </w:rPr>
        <w:t xml:space="preserve"> годов"</w:t>
      </w:r>
    </w:p>
    <w:p w:rsidR="000432CB" w:rsidRDefault="000432CB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F160D9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F160D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630D17">
        <w:rPr>
          <w:rFonts w:ascii="Arial" w:hAnsi="Arial" w:cs="Arial"/>
        </w:rPr>
        <w:t>№</w:t>
      </w:r>
      <w:r w:rsidR="00F160D9">
        <w:rPr>
          <w:rFonts w:ascii="Arial" w:hAnsi="Arial" w:cs="Arial"/>
        </w:rPr>
        <w:t>716</w:t>
      </w:r>
    </w:p>
    <w:p w:rsidR="00BA42DE" w:rsidRDefault="00B26FD5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в ред. от 25.02.2026</w:t>
      </w:r>
      <w:r w:rsidR="00902B7B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№745</w:t>
      </w:r>
      <w:r w:rsidR="00BA42DE">
        <w:rPr>
          <w:rFonts w:ascii="Arial" w:hAnsi="Arial" w:cs="Arial"/>
        </w:rPr>
        <w:t>,</w:t>
      </w:r>
    </w:p>
    <w:p w:rsidR="004034CE" w:rsidRDefault="00BA42DE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26.03.2026 №762</w:t>
      </w:r>
      <w:r w:rsidR="004034CE">
        <w:rPr>
          <w:rFonts w:ascii="Arial" w:hAnsi="Arial" w:cs="Arial"/>
        </w:rPr>
        <w:t>,</w:t>
      </w:r>
    </w:p>
    <w:p w:rsidR="00B26FD5" w:rsidRPr="00C21F26" w:rsidRDefault="004034CE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29.04.2026 №779</w:t>
      </w:r>
      <w:r w:rsidR="00B26FD5">
        <w:rPr>
          <w:rFonts w:ascii="Arial" w:hAnsi="Arial" w:cs="Arial"/>
        </w:rPr>
        <w:t>)</w:t>
      </w:r>
    </w:p>
    <w:p w:rsidR="00B26FD5" w:rsidRPr="00734F3E" w:rsidRDefault="00B26FD5" w:rsidP="00734F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:rsidR="00734F3E" w:rsidRPr="00734F3E" w:rsidRDefault="00734F3E" w:rsidP="00734F3E">
      <w:pPr>
        <w:jc w:val="center"/>
        <w:rPr>
          <w:rFonts w:ascii="Arial" w:hAnsi="Arial" w:cs="Arial"/>
          <w:b/>
        </w:rPr>
      </w:pPr>
      <w:r w:rsidRPr="00734F3E">
        <w:rPr>
          <w:rFonts w:ascii="Arial" w:hAnsi="Arial" w:cs="Arial"/>
          <w:b/>
        </w:rPr>
        <w:t xml:space="preserve">бюджетной классификации </w:t>
      </w:r>
    </w:p>
    <w:p w:rsidR="00734F3E" w:rsidRDefault="00734F3E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r w:rsidRPr="00734F3E">
        <w:rPr>
          <w:rFonts w:ascii="Arial" w:hAnsi="Arial" w:cs="Arial"/>
        </w:rPr>
        <w:t>(тыс. рублей)</w:t>
      </w:r>
    </w:p>
    <w:p w:rsidR="00DC7F54" w:rsidRDefault="00DC7F54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774"/>
        <w:gridCol w:w="3574"/>
        <w:gridCol w:w="1572"/>
        <w:gridCol w:w="1572"/>
        <w:gridCol w:w="1572"/>
      </w:tblGrid>
      <w:tr w:rsidR="004034CE" w:rsidRPr="001C0E07" w:rsidTr="001530F2">
        <w:trPr>
          <w:trHeight w:val="126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Код БК РФ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Наименование доходов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2026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2027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2028 год </w:t>
            </w: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8402B5">
              <w:rPr>
                <w:rFonts w:ascii="Arial" w:hAnsi="Arial" w:cs="Arial"/>
                <w:b/>
              </w:rPr>
              <w:t>3 577 937,4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8402B5">
              <w:rPr>
                <w:rFonts w:ascii="Arial" w:hAnsi="Arial" w:cs="Arial"/>
                <w:b/>
              </w:rPr>
              <w:t>3 840 437,7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8402B5">
              <w:rPr>
                <w:rFonts w:ascii="Arial" w:hAnsi="Arial" w:cs="Arial"/>
                <w:b/>
              </w:rPr>
              <w:t>3 935 269,5</w:t>
            </w:r>
          </w:p>
        </w:tc>
      </w:tr>
      <w:tr w:rsidR="004034CE" w:rsidRPr="001C0E07" w:rsidTr="001530F2">
        <w:trPr>
          <w:trHeight w:val="3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 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8402B5">
              <w:rPr>
                <w:rFonts w:ascii="Arial" w:hAnsi="Arial" w:cs="Arial"/>
                <w:b/>
              </w:rPr>
              <w:t>3 243 350,7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8402B5">
              <w:rPr>
                <w:rFonts w:ascii="Arial" w:hAnsi="Arial" w:cs="Arial"/>
                <w:b/>
              </w:rPr>
              <w:t>3 511 180,1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8402B5">
              <w:rPr>
                <w:rFonts w:ascii="Arial" w:hAnsi="Arial" w:cs="Arial"/>
                <w:b/>
              </w:rPr>
              <w:t>3 600 968,5</w:t>
            </w: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1.1. НАЛОГИ НА ПРИБЫЛЬ,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8402B5">
              <w:rPr>
                <w:rFonts w:ascii="Arial" w:hAnsi="Arial" w:cs="Arial"/>
                <w:b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8402B5">
              <w:rPr>
                <w:rFonts w:ascii="Arial" w:hAnsi="Arial" w:cs="Arial"/>
                <w:b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8402B5">
              <w:rPr>
                <w:rFonts w:ascii="Arial" w:hAnsi="Arial" w:cs="Arial"/>
                <w:b/>
              </w:rPr>
              <w:t>2 765 011,6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 Налог на доходы физических лиц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2 765 011,6</w:t>
            </w:r>
          </w:p>
        </w:tc>
      </w:tr>
      <w:tr w:rsidR="004034CE" w:rsidRPr="001C0E07" w:rsidTr="001530F2">
        <w:trPr>
          <w:trHeight w:val="184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</w:t>
            </w:r>
            <w:r w:rsidRPr="0059147C">
              <w:rPr>
                <w:rFonts w:ascii="Arial" w:hAnsi="Arial" w:cs="Arial"/>
              </w:rPr>
              <w:lastRenderedPageBreak/>
              <w:t>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lastRenderedPageBreak/>
              <w:t>2 387 618,6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2 592 219,1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2 633 329,4</w:t>
            </w:r>
          </w:p>
        </w:tc>
      </w:tr>
      <w:tr w:rsidR="004034CE" w:rsidRPr="001C0E07" w:rsidTr="001530F2">
        <w:trPr>
          <w:trHeight w:val="4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9 810,0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10 624,2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11 506,0</w:t>
            </w:r>
          </w:p>
        </w:tc>
      </w:tr>
      <w:tr w:rsidR="004034CE" w:rsidRPr="001C0E07" w:rsidTr="001530F2">
        <w:trPr>
          <w:trHeight w:val="98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1 01 02021 01 0000 110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1.1.1.3.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</w:t>
            </w:r>
            <w:r w:rsidRPr="0059147C">
              <w:rPr>
                <w:rFonts w:ascii="Arial" w:hAnsi="Arial" w:cs="Arial"/>
              </w:rPr>
              <w:lastRenderedPageBreak/>
              <w:t>рублей и составляющей не более 5 миллионов рублей)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lastRenderedPageBreak/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1 000,0</w:t>
            </w:r>
          </w:p>
        </w:tc>
      </w:tr>
      <w:tr w:rsidR="004034CE" w:rsidRPr="001C0E07" w:rsidTr="001530F2">
        <w:trPr>
          <w:trHeight w:val="3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1.1.1.4.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19 620,0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21 248,5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23 012,1</w:t>
            </w:r>
          </w:p>
        </w:tc>
      </w:tr>
      <w:tr w:rsidR="004034CE" w:rsidRPr="001C0E07" w:rsidTr="001530F2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1.1.1.5.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9 729,8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10 119,0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10 523,8</w:t>
            </w:r>
          </w:p>
        </w:tc>
      </w:tr>
      <w:tr w:rsidR="004034CE" w:rsidRPr="001C0E07" w:rsidTr="001530F2">
        <w:trPr>
          <w:trHeight w:val="580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1 01 02080 01 0000 110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1.1.1.6. 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59147C">
              <w:rPr>
                <w:rFonts w:ascii="Arial" w:hAnsi="Arial" w:cs="Arial"/>
              </w:rPr>
              <w:lastRenderedPageBreak/>
              <w:t>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lastRenderedPageBreak/>
              <w:t>38 328,7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41 593,0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45 128,2</w:t>
            </w:r>
          </w:p>
        </w:tc>
      </w:tr>
      <w:tr w:rsidR="004034CE" w:rsidRPr="001C0E07" w:rsidTr="001530F2">
        <w:trPr>
          <w:trHeight w:val="30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1 01 02130 01 0000 110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1.1.1.7.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16 350,0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17 707,1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19 176,7</w:t>
            </w:r>
          </w:p>
        </w:tc>
      </w:tr>
      <w:tr w:rsidR="004034CE" w:rsidRPr="001C0E07" w:rsidTr="001530F2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1 01 02140 01 0000 110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1.1.1.8.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18 005,2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19 499,6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21 118,1</w:t>
            </w:r>
          </w:p>
        </w:tc>
      </w:tr>
      <w:tr w:rsidR="004034CE" w:rsidRPr="001C0E07" w:rsidTr="001530F2">
        <w:trPr>
          <w:trHeight w:val="180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1 01 02210 01 0000 110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1.1.1.9.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185,3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200,7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217,3</w:t>
            </w:r>
          </w:p>
        </w:tc>
      </w:tr>
      <w:tr w:rsidR="004034CE" w:rsidRPr="001C0E07" w:rsidTr="001530F2">
        <w:trPr>
          <w:trHeight w:val="94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1.2. НАЛОГИ НА ТОВАРЫ (РАБОТЫ, УСЛУГИ), РЕАЛИЗУЕМЫЕ НА ТЕРРИТОРИИ РОССИЙСКОЙ ФЕДЕРАЦИИ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81 216,3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1 03 02000 01 0000 110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81 216,3</w:t>
            </w:r>
          </w:p>
        </w:tc>
      </w:tr>
      <w:tr w:rsidR="004034CE" w:rsidRPr="001C0E07" w:rsidTr="001530F2">
        <w:trPr>
          <w:trHeight w:val="127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1 03 02231 01 0000 110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30 614,3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40 824,7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42 378,7</w:t>
            </w:r>
          </w:p>
        </w:tc>
      </w:tr>
      <w:tr w:rsidR="004034CE" w:rsidRPr="001C0E07" w:rsidTr="001530F2">
        <w:trPr>
          <w:trHeight w:val="84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1 03 02241 01 0000 110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1.2.1.2.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152,1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203,0</w:t>
            </w:r>
          </w:p>
        </w:tc>
      </w:tr>
      <w:tr w:rsidR="004034CE" w:rsidRPr="001C0E07" w:rsidTr="001530F2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1 03 02251 01 0000 110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29 608,1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39 481,4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41 022,4</w:t>
            </w:r>
          </w:p>
        </w:tc>
      </w:tr>
      <w:tr w:rsidR="004034CE" w:rsidRPr="001C0E07" w:rsidTr="001530F2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1 03 02261 01 0000 110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-1 872,1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-2 397,8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-2 387,8</w:t>
            </w: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1.3. НАЛОГИ НА СОВОКУПНЫЙ ДОХОД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264 165,8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274 626,4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285 022,4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1 05 01000 00 0000 110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224 586,2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233 593,0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242 936,8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1 05 01010 01 0000 110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169 481,9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176 274,5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183 325,6</w:t>
            </w:r>
          </w:p>
        </w:tc>
      </w:tr>
      <w:tr w:rsidR="004034CE" w:rsidRPr="001C0E07" w:rsidTr="001530F2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1 05 01020 01 0000 110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55 104,3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57 318,5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59 611,2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1 05 03000 01 0000 110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1.3.2. Единый сельскохозяйственный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25 873,9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26 779,5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27 261,5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1 05 04000 02 0000 110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13 705,7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14 253,9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14 824,1</w:t>
            </w: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1.4. НАЛОГИ НА ИМУЩЕСТВО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370 196,6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393 160,3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417 363,1</w:t>
            </w:r>
          </w:p>
        </w:tc>
      </w:tr>
      <w:tr w:rsidR="004034CE" w:rsidRPr="001C0E07" w:rsidTr="001530F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1 06 01020 04 0000 110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243 120,9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263 543,1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285 153,6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1 06 06000 00 0000 110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1.4.2. Земельный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127 075,7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129 617,2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132 209,5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1 06 06032 04 0000 110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1.4.2.1.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54 432,5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55 521,1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56 631,5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1 06 06042 04 0000 110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1.4.2.2.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72 643,2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74 096,1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75 578,0</w:t>
            </w: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1.5. ГОСУДАРСТВЕННАЯ ПОШЛИНА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49 838,3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51 078,6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52 355,1</w:t>
            </w:r>
          </w:p>
        </w:tc>
      </w:tr>
      <w:tr w:rsidR="004034CE" w:rsidRPr="001C0E07" w:rsidTr="001530F2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1 08 03010 01 1050 110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1.5.1.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47 223,3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48 359,6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49 527,9</w:t>
            </w:r>
          </w:p>
        </w:tc>
      </w:tr>
      <w:tr w:rsidR="004034CE" w:rsidRPr="001C0E07" w:rsidTr="001530F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1 08 03010 01 1060 110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1.5.2.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2 704,0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2 812,2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1 08 07150 01 0000 110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1.5.3. Государственная пошлина за выдачу разрешения на установку рекламной конструкции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15,0</w:t>
            </w:r>
          </w:p>
        </w:tc>
      </w:tr>
      <w:tr w:rsidR="004034CE" w:rsidRPr="001C0E07" w:rsidTr="001530F2">
        <w:trPr>
          <w:trHeight w:val="3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2. НЕНАЛОГОВЫЕ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334 586,7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329 257,6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334 301,0</w:t>
            </w:r>
          </w:p>
        </w:tc>
      </w:tr>
      <w:tr w:rsidR="004034CE" w:rsidRPr="001C0E07" w:rsidTr="001530F2">
        <w:trPr>
          <w:trHeight w:val="42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lastRenderedPageBreak/>
              <w:t>1 11 00000 00 0000 000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2.1. ДОХОДЫ ОТ ИСПОЛЬЗОВАНИЯ ИМУЩЕСТВА, НАХОДЯЩЕГОСЯ В ГОСУДАРСТВЕННОЙ И МУНИЦИПАЛЬНОЙ СОБСТВЕННОСТИ                           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229 977,3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239 176,4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248 743,5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1 11 01040 04 0000 120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2.1.1.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2 501,3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2 601,4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2 705,5</w:t>
            </w:r>
          </w:p>
        </w:tc>
      </w:tr>
      <w:tr w:rsidR="004034CE" w:rsidRPr="001C0E07" w:rsidTr="001530F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2.1.2.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210 276,0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218 687,0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227 434,5</w:t>
            </w:r>
          </w:p>
        </w:tc>
      </w:tr>
      <w:tr w:rsidR="004034CE" w:rsidRPr="001C0E07" w:rsidTr="001530F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1 11 05012 04 0000 120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2.1.2.1.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178 849,8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186 003,8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193 443,9</w:t>
            </w:r>
          </w:p>
        </w:tc>
      </w:tr>
      <w:tr w:rsidR="004034CE" w:rsidRPr="001C0E07" w:rsidTr="001530F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1 11 05024 04 0000 120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2.1.2.2.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12 053,5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12 535,6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13 037,1</w:t>
            </w:r>
          </w:p>
        </w:tc>
      </w:tr>
      <w:tr w:rsidR="004034CE" w:rsidRPr="001C0E07" w:rsidTr="001530F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1 11 05034 04 0000 120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2.1.2.3.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19 372,7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20 147,6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20 953,5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1 11 05300 00 0000 120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2.1.3.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10,8</w:t>
            </w:r>
          </w:p>
        </w:tc>
      </w:tr>
      <w:tr w:rsidR="004034CE" w:rsidRPr="001C0E07" w:rsidTr="001530F2">
        <w:trPr>
          <w:trHeight w:val="169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1 11 05312 04 0000 120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2.1.3.1.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8,5</w:t>
            </w:r>
          </w:p>
        </w:tc>
      </w:tr>
      <w:tr w:rsidR="004034CE" w:rsidRPr="001C0E07" w:rsidTr="001530F2">
        <w:trPr>
          <w:trHeight w:val="56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1 11 05324 04 0000 120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2.1.3.2.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2,3</w:t>
            </w:r>
          </w:p>
        </w:tc>
      </w:tr>
      <w:tr w:rsidR="004034CE" w:rsidRPr="001C0E07" w:rsidTr="001530F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1 11 05400 00 0000 120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2.1.4.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205,5</w:t>
            </w:r>
          </w:p>
        </w:tc>
      </w:tr>
      <w:tr w:rsidR="004034CE" w:rsidRPr="001C0E07" w:rsidTr="001530F2">
        <w:trPr>
          <w:trHeight w:val="84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1 11 05410 04 0000 120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2.1.4.1.Плата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184,0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199,0</w:t>
            </w:r>
          </w:p>
        </w:tc>
      </w:tr>
      <w:tr w:rsidR="004034CE" w:rsidRPr="001C0E07" w:rsidTr="001530F2">
        <w:trPr>
          <w:trHeight w:val="212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1 11 05420 04 0000 120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2.1.4.2.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6,5</w:t>
            </w:r>
          </w:p>
        </w:tc>
      </w:tr>
      <w:tr w:rsidR="004034CE" w:rsidRPr="001C0E07" w:rsidTr="001530F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1 11 09000 00 0000 120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2.1.5.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17 680,0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18 387,2</w:t>
            </w:r>
          </w:p>
        </w:tc>
      </w:tr>
      <w:tr w:rsidR="004034CE" w:rsidRPr="001C0E07" w:rsidTr="001530F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1 11 09044 04 0000 120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2.1.5.1.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11 541,5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12 003,2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12 483,3</w:t>
            </w:r>
          </w:p>
        </w:tc>
      </w:tr>
      <w:tr w:rsidR="004034CE" w:rsidRPr="001C0E07" w:rsidTr="001530F2">
        <w:trPr>
          <w:trHeight w:val="447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1 11 09080 04 0000 120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spacing w:after="240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2.1.5.2.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5 458,5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5 676,8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5 903,9</w:t>
            </w: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2.2. ДОХОДЫ ОТ ОКАЗАНИЯ ПЛАТНЫХ УСЛУГ И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21 197,3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20 837,6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21 671,1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1 13 01000 00 0000 130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2.2.1. Доходы от оказания платных услуг (работ)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4 238,1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1 13 01994 04 0000 130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2.2.1.1.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4 238,1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1 13 02000 00 0000 130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2.2.2. Доходы от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17 278,9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17 433,0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1 13 02994 04 0000 130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2.2.2.1. Прочие доходы от компенсации затрат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17 278,9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17 433,0</w:t>
            </w: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1 14 00000 00 0000 000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2.3. ДОХОДЫ ОТ ПРОДАЖИ МАТЕРИАЛЬНЫХ И НЕМАТЕРИАЛЬНЫХ АКТИВОВ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64 500,0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58 050,0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52 245,0</w:t>
            </w:r>
          </w:p>
        </w:tc>
      </w:tr>
      <w:tr w:rsidR="004034CE" w:rsidRPr="001C0E07" w:rsidTr="001530F2">
        <w:trPr>
          <w:trHeight w:val="27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1 14 02043 04 0000 410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405,0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1 14 06000 00 0000 430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42 300,0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38 070,0</w:t>
            </w:r>
          </w:p>
        </w:tc>
      </w:tr>
      <w:tr w:rsidR="004034CE" w:rsidRPr="001C0E07" w:rsidTr="001530F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1 14 06012 04 0000 430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2.3.2.1.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38 000,0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35 000,0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1 14 06024 04 0000 430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2.3.2.2.Доходы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3 070,0</w:t>
            </w:r>
          </w:p>
        </w:tc>
      </w:tr>
      <w:tr w:rsidR="004034CE" w:rsidRPr="001C0E07" w:rsidTr="001530F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1 14 06312 04 0000 430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12 000,0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10 800,0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9 720,0</w:t>
            </w:r>
          </w:p>
        </w:tc>
      </w:tr>
      <w:tr w:rsidR="004034CE" w:rsidRPr="001C0E07" w:rsidTr="001530F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1 14 13040 04 0000 410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2.3.4.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4 050,0</w:t>
            </w: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2.4. ШТРАФЫ, САНКЦИИ, ВОЗМЕЩЕНИЕ УЩЕРБА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10 796,3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11 191,9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11 639,6</w:t>
            </w: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1 17 00000 00 0000 000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2.5. ПРОЧИЕ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8 115,8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1,8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1 17 05040 04 0000 180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2.5.1. Прочие неналоговые доходы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1,8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1.17.15020.04.0000.150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2.5.2. Инициативные платежи, зачисляемые в бюджеты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8 114,2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 БЕЗВОЗМЕЗДНЫЕ ПОСТУПЛЕНИЯ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4 163 795,1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3 332 278,4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3 541 041,3</w:t>
            </w:r>
          </w:p>
        </w:tc>
      </w:tr>
      <w:tr w:rsidR="004034CE" w:rsidRPr="001C0E07" w:rsidTr="001530F2">
        <w:trPr>
          <w:trHeight w:val="94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4 170 137,1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3 332 278,4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3 541 041,3</w:t>
            </w: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3.1.1. Дотации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479 309,1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434 451,0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515 327,0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2 02 15001 04 0000 150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3.1.1.1.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17 991,5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31 165,6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6 127,1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2 02 15002 04 0000 150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3.1.1.2.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461 317,6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403 285,4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509 199,9</w:t>
            </w:r>
          </w:p>
        </w:tc>
      </w:tr>
      <w:tr w:rsidR="004034CE" w:rsidRPr="001C0E07" w:rsidTr="001530F2">
        <w:trPr>
          <w:trHeight w:val="94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2 02 20000 00 0000 150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3.1.2. Субсидии бюджетам бюджетной системы Российской Федерации (межбюджетные субсидии)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1 035 618,3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282 119,8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313 330,1</w:t>
            </w:r>
          </w:p>
        </w:tc>
      </w:tr>
      <w:tr w:rsidR="004034CE" w:rsidRPr="001C0E07" w:rsidTr="001530F2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2 02 20077 04 0000 150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both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3.1.2.1. 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38 459,4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both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3.1.2.1.1. Субсидии на капитальный ремонт и реконструкцию объектов образования в рамках развития паломническо-</w:t>
            </w:r>
            <w:r w:rsidRPr="0059147C">
              <w:rPr>
                <w:rFonts w:ascii="Arial" w:hAnsi="Arial" w:cs="Arial"/>
              </w:rPr>
              <w:lastRenderedPageBreak/>
              <w:t xml:space="preserve">туристического кластера "Арзамас-Дивеево-Саров"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lastRenderedPageBreak/>
              <w:t>6 568,0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both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3.1.2.1.2.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14 850,0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both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3.1.2.1.3.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17 041,4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2 02 20216 04 0000 150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3.1.2.2.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152 556,3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3.1.2.2.1. Субсидии бюджетам городских округов на содержание автомобильных дорог общего пользования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3.1.2.2.2. Субсидии бюджетам городских округов на капитальный ремонт и ремонт автомобильных дорог общего пользования и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2 02 25112 04 0000 150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3.1.2.3. 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218 934,5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2 02 25112 04 0110 150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3.1.2.3.1. Субсидии на капитальный ремонт и реконструкцию объектов образования в рамках развития паломническо-</w:t>
            </w:r>
            <w:r w:rsidRPr="0059147C">
              <w:rPr>
                <w:rFonts w:ascii="Arial" w:hAnsi="Arial" w:cs="Arial"/>
              </w:rPr>
              <w:lastRenderedPageBreak/>
              <w:t>туристического кластера "Арзамас-Дивеево-Саров"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lastRenderedPageBreak/>
              <w:t>159 822,2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2 02 25112 04 0220 150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3.1.2.3.2. Субсидии 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59 112,3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2 02 25304 04 0000 150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3.1.2.4.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78 932,2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77 128,0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73 694,8</w:t>
            </w:r>
          </w:p>
        </w:tc>
      </w:tr>
      <w:tr w:rsidR="004034CE" w:rsidRPr="001C0E07" w:rsidTr="001530F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2 02 25304 04 0110 150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3.1.2.4.1.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59147C">
              <w:rPr>
                <w:rFonts w:ascii="Arial" w:hAnsi="Arial" w:cs="Arial"/>
              </w:rPr>
              <w:br/>
              <w:t>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57 620,5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53 989,6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50 112,5</w:t>
            </w:r>
          </w:p>
        </w:tc>
      </w:tr>
      <w:tr w:rsidR="004034CE" w:rsidRPr="001C0E07" w:rsidTr="001530F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2 02 25304 04 0220 150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3.1.2.4.2.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59147C">
              <w:rPr>
                <w:rFonts w:ascii="Arial" w:hAnsi="Arial" w:cs="Arial"/>
              </w:rPr>
              <w:br/>
              <w:t>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21 311,7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23 138,4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23 582,3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2 02 25349 04 0000 150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3.1.2.5.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8 085,1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2 02 25349 04 0110 150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3.1.2.5.1.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2 02 25349 04 0220 150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3.1.2.5.2.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областного бюджета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152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2 02 25497 04 0000 150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spacing w:after="240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3.1.2.6.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1 635,9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673,0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703,4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2 02 25497 04 0110 150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1 088,7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428,1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434,4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2 02 25497 04 0220 150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547,2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244,9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269,0</w:t>
            </w:r>
          </w:p>
        </w:tc>
      </w:tr>
      <w:tr w:rsidR="004034CE" w:rsidRPr="001C0E07" w:rsidTr="001530F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2 02 25513 04 0000 150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3.1.2.7. Субсидии бюджетам городских округов на модернизацию региональных и (или) муниципальных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19 501,8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2 02 25513 04 0110 150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3.1.2.7.1. Субсидии бюджетам городских округов на модернизацию региональных и (или) муниципальных учреждений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18 331,7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2 02 25513 04 0220 150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3.1.2.7.2. Субсидии бюджетам городских округов на модернизацию региональных и (или) муниципальных учреждений культуры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1 170,1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3.1.2.8.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3 496,5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3 415,6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3 470,3</w:t>
            </w:r>
          </w:p>
        </w:tc>
      </w:tr>
      <w:tr w:rsidR="004034CE" w:rsidRPr="001C0E07" w:rsidTr="001530F2">
        <w:trPr>
          <w:trHeight w:val="165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3.1.2.8.1.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2 552,4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2 390,9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2 359,8</w:t>
            </w:r>
          </w:p>
        </w:tc>
      </w:tr>
      <w:tr w:rsidR="004034CE" w:rsidRPr="001C0E07" w:rsidTr="001530F2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3.1.2.8.2.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944,1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1 024,7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1 110,5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3.1.2.9. Субсидии бюджетам городских округов на поддержку отрасли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13 134,6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468,1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476,5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2 02 25519 04 0110 150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3.1.2.9.1. Субсидии бюджетам городских округов на поддержку отрасли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12 192,7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327,6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324,0</w:t>
            </w:r>
          </w:p>
        </w:tc>
      </w:tr>
      <w:tr w:rsidR="004034CE" w:rsidRPr="001C0E07" w:rsidTr="001530F2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3.1.2.9.2. Субсидии бюджетам городских округов на поддержку отрасли культуры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941,9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140,5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152,5</w:t>
            </w:r>
          </w:p>
        </w:tc>
      </w:tr>
      <w:tr w:rsidR="004034CE" w:rsidRPr="001C0E07" w:rsidTr="001530F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2 02 25555 04 0000 150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3.1.2.10. 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29 753,5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34 908,9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35 175,0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2 02 25555 04 0110 150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3.1.2.10.1.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27 968,3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32 465,3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32 361,0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2 02 25555 04 0220 150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3.1.2.10.2.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1 785,2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2 443,6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2 814,0</w:t>
            </w:r>
          </w:p>
        </w:tc>
      </w:tr>
      <w:tr w:rsidR="004034CE" w:rsidRPr="001C0E07" w:rsidTr="001530F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2 02 25576 04 0000 150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5 553,0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3.1.2.11.1.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5 219,8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2 02 25576 04 0220 150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3.1.2.11.2.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333,2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2 02 25599 04 0110 150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3.1.2.12. Субсидии бюджетам городских округов на подготовку проектов межевания земельных участков и на проведение кадастровых работ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262,3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2 02 25599 04 0110 150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3.1.2.12.1. Субсидии бюджетам городских округов </w:t>
            </w:r>
            <w:r w:rsidRPr="00052CAD">
              <w:rPr>
                <w:rFonts w:ascii="Arial" w:hAnsi="Arial" w:cs="Arial"/>
              </w:rPr>
              <w:lastRenderedPageBreak/>
              <w:t>на подготовку проектов межевания земельных участков и на проведение кадастровых работ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lastRenderedPageBreak/>
              <w:t>191,5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2 02 25599 04 0220 150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3.1.2.12.2. Субсидии бюджетам городских округов на подготовку проектов межевания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 Прочие субсидии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465 313,2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165 526,2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199 810,1</w:t>
            </w:r>
          </w:p>
        </w:tc>
      </w:tr>
      <w:tr w:rsidR="004034CE" w:rsidRPr="001C0E07" w:rsidTr="001530F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.1. Субсидии бюджетам городских округов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6 382,4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.2. Субсидии бюджетам городских округов на содержание объектов благоустройства и общественных территорий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69 000,0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.3. Субсидии на капитальный ремонт образовательных организаций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23 506,3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24 099,4</w:t>
            </w:r>
          </w:p>
        </w:tc>
      </w:tr>
      <w:tr w:rsidR="004034CE" w:rsidRPr="001C0E07" w:rsidTr="001530F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.4.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3 269,5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6 480,0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7 832,0</w:t>
            </w:r>
          </w:p>
        </w:tc>
      </w:tr>
      <w:tr w:rsidR="004034CE" w:rsidRPr="001C0E07" w:rsidTr="001530F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.5. Субсидии бюджетам городских округов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21 642,1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21 240,0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21 134,6</w:t>
            </w:r>
          </w:p>
        </w:tc>
      </w:tr>
      <w:tr w:rsidR="004034CE" w:rsidRPr="001C0E07" w:rsidTr="001530F2">
        <w:trPr>
          <w:trHeight w:val="557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 xml:space="preserve">.6. Субсидии бюджетам городских округов на реализацию мероприятий </w:t>
            </w:r>
            <w:r w:rsidRPr="0059147C">
              <w:rPr>
                <w:rFonts w:ascii="Arial" w:hAnsi="Arial" w:cs="Arial"/>
              </w:rPr>
              <w:lastRenderedPageBreak/>
              <w:t>по исполнению требований по антитеррористической защищенности объектов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lastRenderedPageBreak/>
              <w:t>2 844,4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7 713,5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8 032,8</w:t>
            </w:r>
          </w:p>
        </w:tc>
      </w:tr>
      <w:tr w:rsidR="004034CE" w:rsidRPr="001C0E07" w:rsidTr="001530F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.7. Субсидии бюджетам городских округов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13 081,8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13 081,8</w:t>
            </w:r>
          </w:p>
        </w:tc>
      </w:tr>
      <w:tr w:rsidR="004034CE" w:rsidRPr="001C0E07" w:rsidTr="001530F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.8. Субсидии на софинансирование разницы стоимости жилых помещений между их фактическ</w:t>
            </w:r>
            <w:r>
              <w:rPr>
                <w:rFonts w:ascii="Arial" w:hAnsi="Arial" w:cs="Arial"/>
              </w:rPr>
              <w:t>ой стоимостью и установленной в</w:t>
            </w:r>
            <w:r w:rsidRPr="0059147C">
              <w:rPr>
                <w:rFonts w:ascii="Arial" w:hAnsi="Arial" w:cs="Arial"/>
              </w:rPr>
              <w:t xml:space="preserve">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109 129,9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.9.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9 135,3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9 175,2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9 555,1</w:t>
            </w:r>
          </w:p>
        </w:tc>
      </w:tr>
      <w:tr w:rsidR="004034CE" w:rsidRPr="001C0E07" w:rsidTr="001530F2">
        <w:trPr>
          <w:trHeight w:val="56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 xml:space="preserve">.10. Субсидии бюджетам городских округов на проведение мероприятий по сохранению объектов культурного наследия, относящихся к муниципальной собственности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136 477,6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 xml:space="preserve">.11. Субсидии на создание (обустройство) контейнерных площадок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.12. Субсидии на приобретение контейнеров и (или) бункеров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1 850,1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1 789,0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.13. Субсидии на реализацию мероприятий по благоустройству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3 200,0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 xml:space="preserve">.14. Субсидии на обеспечение мероприятий по переселению граждан из аварийного жилищного фонда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34 285,8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2 455,1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40 692,0</w:t>
            </w: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59147C" w:rsidRDefault="004034CE" w:rsidP="001530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3.1.2.13</w:t>
            </w:r>
            <w:r w:rsidRPr="0059147C">
              <w:rPr>
                <w:rFonts w:ascii="Arial" w:hAnsi="Arial" w:cs="Arial"/>
                <w:bCs/>
              </w:rPr>
              <w:t>.15. Субсидии на реализацию инициативного бюджетирования "Вам решать"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56 107,6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3930A5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Default="004034CE" w:rsidP="001530F2">
            <w:pPr>
              <w:rPr>
                <w:rFonts w:ascii="Arial" w:hAnsi="Arial" w:cs="Arial"/>
                <w:bCs/>
              </w:rPr>
            </w:pPr>
            <w:r w:rsidRPr="003930A5">
              <w:rPr>
                <w:rFonts w:ascii="Arial" w:hAnsi="Arial" w:cs="Arial"/>
                <w:bCs/>
              </w:rPr>
              <w:t>3.1.2.13.16. Субсидии на разработку проектной документации на ликвидацию (рекультивацию) свалок отходов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5 734,4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3930A5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Default="004034CE" w:rsidP="001530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3.1.2.13.17</w:t>
            </w:r>
            <w:r w:rsidRPr="003930A5">
              <w:rPr>
                <w:rFonts w:ascii="Arial" w:hAnsi="Arial" w:cs="Arial"/>
                <w:bCs/>
              </w:rPr>
              <w:t xml:space="preserve">. </w:t>
            </w:r>
            <w:r w:rsidRPr="00213813">
              <w:rPr>
                <w:rFonts w:ascii="Arial" w:hAnsi="Arial" w:cs="Arial"/>
                <w:bCs/>
              </w:rPr>
              <w:t>Субсидии на обеспечение командирования спортсменов до 18 лет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1 551,2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3.1.3.Субвенции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2 559 547,1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2 563 051,7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2 663 905,6</w:t>
            </w:r>
          </w:p>
        </w:tc>
      </w:tr>
      <w:tr w:rsidR="004034CE" w:rsidRPr="001C0E07" w:rsidTr="001530F2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2 308 294,8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2 316 017,3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2 409 093,2</w:t>
            </w:r>
          </w:p>
        </w:tc>
      </w:tr>
      <w:tr w:rsidR="004034CE" w:rsidRPr="001C0E07" w:rsidTr="001530F2">
        <w:trPr>
          <w:trHeight w:val="140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3.1.3.1.1.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2 421,7</w:t>
            </w:r>
          </w:p>
        </w:tc>
      </w:tr>
      <w:tr w:rsidR="004034CE" w:rsidRPr="001C0E07" w:rsidTr="001530F2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3.1.3.1.2. Субвенции бюджетам городских округов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1 448 385,2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1 454 723,8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1 514 941,2</w:t>
            </w:r>
          </w:p>
        </w:tc>
      </w:tr>
      <w:tr w:rsidR="004034CE" w:rsidRPr="001C0E07" w:rsidTr="001530F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3.1.3.1.3. Субвенции бюджетам городских округов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763 556,4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766 898,0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798 643,3</w:t>
            </w:r>
          </w:p>
        </w:tc>
      </w:tr>
      <w:tr w:rsidR="004034CE" w:rsidRPr="001C0E07" w:rsidTr="001530F2">
        <w:trPr>
          <w:trHeight w:val="4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3.1.3.1.4. Субвенции бюджетам городских округов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48 287,4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48 498,8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50 506,3</w:t>
            </w:r>
          </w:p>
        </w:tc>
      </w:tr>
      <w:tr w:rsidR="004034CE" w:rsidRPr="001C0E07" w:rsidTr="001530F2">
        <w:trPr>
          <w:trHeight w:val="140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3.1.3.1.5. Субвенции бюджетам городских округов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59147C">
              <w:rPr>
                <w:rFonts w:ascii="Arial" w:hAnsi="Arial" w:cs="Arial"/>
              </w:rPr>
              <w:lastRenderedPageBreak/>
              <w:t>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lastRenderedPageBreak/>
              <w:t>17 538,8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17 615,6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18 344,8</w:t>
            </w:r>
          </w:p>
        </w:tc>
      </w:tr>
      <w:tr w:rsidR="004034CE" w:rsidRPr="001C0E07" w:rsidTr="001530F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3.1.3.1.6. Субвенции бюджетам городских округов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2 609,2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2 620,5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2 728,2</w:t>
            </w:r>
          </w:p>
        </w:tc>
      </w:tr>
      <w:tr w:rsidR="004034CE" w:rsidRPr="001C0E07" w:rsidTr="001530F2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3.1.3.1.7.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4 168,4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4 186,6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4 359,9</w:t>
            </w:r>
          </w:p>
        </w:tc>
      </w:tr>
      <w:tr w:rsidR="004034CE" w:rsidRPr="001C0E07" w:rsidTr="001530F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3.1.3.1.8.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2 893,3</w:t>
            </w:r>
          </w:p>
        </w:tc>
      </w:tr>
      <w:tr w:rsidR="004034CE" w:rsidRPr="001C0E07" w:rsidTr="001530F2">
        <w:trPr>
          <w:trHeight w:val="5377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spacing w:after="240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3.1.3.1.9. Субвенции бюджетам городских округов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1 253,6</w:t>
            </w:r>
          </w:p>
        </w:tc>
      </w:tr>
      <w:tr w:rsidR="004034CE" w:rsidRPr="001C0E07" w:rsidTr="001530F2">
        <w:trPr>
          <w:trHeight w:val="30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3.1.3.1.10. Субвенции бюджетам городских округов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6 273,6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6 301,1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6 561,9</w:t>
            </w:r>
          </w:p>
        </w:tc>
      </w:tr>
      <w:tr w:rsidR="004034CE" w:rsidRPr="001C0E07" w:rsidTr="001530F2">
        <w:trPr>
          <w:trHeight w:val="84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3.1.3.1.11.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6 156,1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6 183,1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6 439,0</w:t>
            </w:r>
          </w:p>
        </w:tc>
      </w:tr>
      <w:tr w:rsidR="004034CE" w:rsidRPr="001C0E07" w:rsidTr="001530F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3.1.3.1.12.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хроничиских заболеваний, перечень которых устанавливается уполномоченным Правительством РФ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4 879,3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2 549,4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3.1.3.2.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47 775,5</w:t>
            </w:r>
          </w:p>
        </w:tc>
      </w:tr>
      <w:tr w:rsidR="004034CE" w:rsidRPr="001C0E07" w:rsidTr="001530F2">
        <w:trPr>
          <w:trHeight w:val="258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2 02 35082 04 0000 150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3.1.3.3.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85 260,4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88 674,6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88 674,6</w:t>
            </w:r>
          </w:p>
        </w:tc>
      </w:tr>
      <w:tr w:rsidR="004034CE" w:rsidRPr="001C0E07" w:rsidTr="001530F2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2 02 35082 04 0110 150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3.1.3.3.1.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19 917,6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19 099,1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20 872,6</w:t>
            </w:r>
          </w:p>
        </w:tc>
      </w:tr>
      <w:tr w:rsidR="004034CE" w:rsidRPr="001C0E07" w:rsidTr="001530F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2 02 35082 04 0220 150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3.1.3.3.2.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65 342,8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69 575,5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67 802,0</w:t>
            </w:r>
          </w:p>
        </w:tc>
      </w:tr>
      <w:tr w:rsidR="004034CE" w:rsidRPr="001C0E07" w:rsidTr="001530F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2 02 35120 04 0110 150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3.1.3.4.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211,7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23,4</w:t>
            </w:r>
          </w:p>
        </w:tc>
      </w:tr>
      <w:tr w:rsidR="004034CE" w:rsidRPr="001C0E07" w:rsidTr="001530F2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2 02 35135 04 0110 150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3.1.3.5.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7 319,0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5 098,9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2 659,1</w:t>
            </w:r>
          </w:p>
        </w:tc>
      </w:tr>
      <w:tr w:rsidR="004034CE" w:rsidRPr="001C0E07" w:rsidTr="001530F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2 02 35176 04 0110 150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3.1.3.6.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14 638,0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10 197,8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21 272,6</w:t>
            </w:r>
          </w:p>
        </w:tc>
      </w:tr>
      <w:tr w:rsidR="004034CE" w:rsidRPr="001C0E07" w:rsidTr="001530F2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2 02 35303 04 0110 150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3.1.3.7.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73 042,2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72 261,0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71 401,7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 Единая субвенция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23 005,5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23 005,5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23 005,5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3.1.3.8.1. Единая субвенция бюджетам городских округов на осуществление полномочий по организации и осуществлению </w:t>
            </w:r>
            <w:r w:rsidRPr="0059147C">
              <w:rPr>
                <w:rFonts w:ascii="Arial" w:hAnsi="Arial" w:cs="Arial"/>
              </w:rPr>
              <w:lastRenderedPageBreak/>
              <w:t>деятельности по опеке и попечительству в отношении 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lastRenderedPageBreak/>
              <w:t>2 461,3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2 461,3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2 461,3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3.1.3.8.2. Единая субвенция бюджетам  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2 613,4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2 613,4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2 613,4</w:t>
            </w:r>
          </w:p>
        </w:tc>
      </w:tr>
      <w:tr w:rsidR="004034CE" w:rsidRPr="001C0E07" w:rsidTr="001530F2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3.1.3.8.3.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32,0</w:t>
            </w:r>
          </w:p>
        </w:tc>
      </w:tr>
      <w:tr w:rsidR="004034CE" w:rsidRPr="001C0E07" w:rsidTr="001530F2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3.1.3.8.4.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8 202,7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8 202,7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8 202,7</w:t>
            </w:r>
          </w:p>
        </w:tc>
      </w:tr>
      <w:tr w:rsidR="004034CE" w:rsidRPr="001C0E07" w:rsidTr="001530F2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3.1.3.8.5. Единая субвенция бюджетам городских округов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9 696,1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9 696,1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9 696,1</w:t>
            </w: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2 02 40000 00 0000 150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3.1.4. Иные межбюджетные трансферты - всего: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95 662,6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52 655,9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48 478,6</w:t>
            </w:r>
          </w:p>
        </w:tc>
      </w:tr>
      <w:tr w:rsidR="004034CE" w:rsidRPr="001C0E07" w:rsidTr="001530F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2 02 45179 04 0000 150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3.1.4.1.Межбюджетные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8 731,6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9 554,2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9 672,6</w:t>
            </w:r>
          </w:p>
        </w:tc>
      </w:tr>
      <w:tr w:rsidR="004034CE" w:rsidRPr="001C0E07" w:rsidTr="001530F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2 02 45179 04 0110 150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8 207,7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8 885,4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8 898,8</w:t>
            </w:r>
          </w:p>
        </w:tc>
      </w:tr>
      <w:tr w:rsidR="004034CE" w:rsidRPr="001C0E07" w:rsidTr="001530F2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2 02 45179 04 0220 150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3.1.4.1.2.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523,9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668,8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773,8</w:t>
            </w:r>
          </w:p>
        </w:tc>
      </w:tr>
      <w:tr w:rsidR="004034CE" w:rsidRPr="001C0E07" w:rsidTr="001530F2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2 02 49999 04 0000 150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3.1.4.2. Прочие межбюджетные трансферты, передаваемые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86 931,0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43 101,7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38 806,0</w:t>
            </w:r>
          </w:p>
        </w:tc>
      </w:tr>
      <w:tr w:rsidR="004034CE" w:rsidRPr="001C0E07" w:rsidTr="001530F2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3.1.4.2.1. Прочие межбюджетные трансферты, передаваемые бюджетам городских округов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144,2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144,2</w:t>
            </w:r>
          </w:p>
        </w:tc>
      </w:tr>
      <w:tr w:rsidR="004034CE" w:rsidRPr="001C0E07" w:rsidTr="001530F2">
        <w:trPr>
          <w:trHeight w:val="69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3.1.4.2.2. Прочие межбюджетные трансферты, передаваемые бюджетам городских округов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</w:t>
            </w:r>
            <w:r w:rsidRPr="0059147C">
              <w:rPr>
                <w:rFonts w:ascii="Arial" w:hAnsi="Arial" w:cs="Arial"/>
              </w:rPr>
              <w:lastRenderedPageBreak/>
              <w:t>программам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lastRenderedPageBreak/>
              <w:t>47 253,3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42 957,5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38 661,8</w:t>
            </w:r>
          </w:p>
        </w:tc>
      </w:tr>
      <w:tr w:rsidR="004034CE" w:rsidRPr="001C0E07" w:rsidTr="001530F2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3.1.4.2.3. Прочие межбюджетные трансферты, передаваемые бюджетам городских округов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1 556,0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155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Default="004034CE" w:rsidP="00153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2 02 49999 04 0220 150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034CE" w:rsidRDefault="004034CE" w:rsidP="001530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3.1.4.2.4. Прочие межбюджетные трансферты, передаваемые бюджетам городских округов из фонда поддержки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4 296,7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19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Default="004034CE" w:rsidP="00153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2 02 49999 04 0220 150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034CE" w:rsidRDefault="004034CE" w:rsidP="001530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3.1.4.2.5. Прочие межбюджетные трансферты, передаваемые бюджетам городских округов из резервного фонда Правительства Нижегородской области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33 825,0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19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2 18 00000 00 0000 000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5 406,1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034CE" w:rsidRPr="001C0E07" w:rsidTr="001530F2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2 18 04010 04 0000 150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3.2.1.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2 18 04010 04 0110 150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3.2.2.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2 758,1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3.2.3.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1 374,6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2 18 04020 04 022</w:t>
            </w:r>
            <w:r w:rsidRPr="0059147C">
              <w:rPr>
                <w:rFonts w:ascii="Arial" w:hAnsi="Arial" w:cs="Arial"/>
              </w:rPr>
              <w:t>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3.2.4. </w:t>
            </w:r>
            <w:r w:rsidRPr="00213813">
              <w:rPr>
                <w:rFonts w:ascii="Arial" w:hAnsi="Arial" w:cs="Arial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2 18 04030 04 0110 150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3.2.5.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437,9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2 18 04030 04 0220 150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3.2.6.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378,3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42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2 19 00000 04 0000 150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3.3.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-11 748,1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2 19 25304 04 0110 150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3.3.1.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-2 431,9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219 25304 04 0220 150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3.3.2.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-810,6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219 35303 04 0110 150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3.3.3.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</w:t>
            </w:r>
            <w:r w:rsidRPr="00052CAD">
              <w:rPr>
                <w:rFonts w:ascii="Arial" w:hAnsi="Arial" w:cs="Arial"/>
              </w:rPr>
              <w:lastRenderedPageBreak/>
              <w:t>образования,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lastRenderedPageBreak/>
              <w:t>-55,6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132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4CE" w:rsidRPr="00052CAD" w:rsidRDefault="004034CE" w:rsidP="001530F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2 19 45179 04 0110 150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3.3.4.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-158,4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4CE" w:rsidRPr="00052CAD" w:rsidRDefault="004034CE" w:rsidP="001530F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2 19 45179 04 0220 150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3.3.5.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-6,6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2 19 60010 04 01100 150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034CE" w:rsidRPr="00052CAD" w:rsidRDefault="004034CE" w:rsidP="001530F2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3.3.6.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-550,2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</w:p>
        </w:tc>
      </w:tr>
      <w:tr w:rsidR="004034CE" w:rsidRPr="001C0E07" w:rsidTr="001530F2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2 19 60010 04 0220 150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3.3.7</w:t>
            </w:r>
            <w:r w:rsidRPr="0059147C">
              <w:rPr>
                <w:rFonts w:ascii="Arial" w:hAnsi="Arial" w:cs="Arial"/>
              </w:rPr>
              <w:t xml:space="preserve">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-7 734,8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8402B5" w:rsidRDefault="004034CE" w:rsidP="001530F2">
            <w:pPr>
              <w:jc w:val="center"/>
              <w:rPr>
                <w:rFonts w:ascii="Arial" w:hAnsi="Arial" w:cs="Arial"/>
              </w:rPr>
            </w:pPr>
            <w:r w:rsidRPr="008402B5">
              <w:rPr>
                <w:rFonts w:ascii="Arial" w:hAnsi="Arial" w:cs="Arial"/>
              </w:rPr>
              <w:t>0,0</w:t>
            </w:r>
          </w:p>
        </w:tc>
      </w:tr>
      <w:tr w:rsidR="004034CE" w:rsidRPr="001C0E07" w:rsidTr="001530F2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4CE" w:rsidRPr="0059147C" w:rsidRDefault="004034CE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8 50 00000 00 0000 000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59147C" w:rsidRDefault="004034CE" w:rsidP="001530F2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Доходы бюджета - ИТОГО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7 741 732,5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7 172 716,1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4CE" w:rsidRPr="00CF42A1" w:rsidRDefault="004034CE" w:rsidP="001530F2">
            <w:pPr>
              <w:jc w:val="center"/>
              <w:rPr>
                <w:rFonts w:ascii="Arial" w:hAnsi="Arial" w:cs="Arial"/>
                <w:b/>
              </w:rPr>
            </w:pPr>
            <w:r w:rsidRPr="00CF42A1">
              <w:rPr>
                <w:rFonts w:ascii="Arial" w:hAnsi="Arial" w:cs="Arial"/>
                <w:b/>
              </w:rPr>
              <w:t>7 476 310,8</w:t>
            </w:r>
          </w:p>
        </w:tc>
      </w:tr>
    </w:tbl>
    <w:p w:rsidR="00DC7F54" w:rsidRPr="00734F3E" w:rsidRDefault="00DC7F54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bookmarkStart w:id="0" w:name="_GoBack"/>
      <w:bookmarkEnd w:id="0"/>
    </w:p>
    <w:p w:rsidR="00A94DC2" w:rsidRDefault="00A94DC2" w:rsidP="00535C94">
      <w:pPr>
        <w:widowControl w:val="0"/>
        <w:jc w:val="right"/>
        <w:rPr>
          <w:rFonts w:ascii="Arial" w:hAnsi="Arial" w:cs="Arial"/>
        </w:rPr>
      </w:pPr>
    </w:p>
    <w:sectPr w:rsidR="00A94DC2" w:rsidSect="00DC7F54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27E22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034CE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5C94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0D17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00A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02B7B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26FD5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A42DE"/>
    <w:rsid w:val="00BC6EF4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0667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C7F54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160D9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2FE89-2FD3-4581-940C-84ACD35D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630D17"/>
  </w:style>
  <w:style w:type="table" w:customStyle="1" w:styleId="2e">
    <w:name w:val="Сетка таблицы2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630D17"/>
  </w:style>
  <w:style w:type="numbering" w:customStyle="1" w:styleId="1110">
    <w:name w:val="Нет списка111"/>
    <w:next w:val="a3"/>
    <w:uiPriority w:val="99"/>
    <w:semiHidden/>
    <w:unhideWhenUsed/>
    <w:rsid w:val="00630D17"/>
  </w:style>
  <w:style w:type="numbering" w:customStyle="1" w:styleId="43">
    <w:name w:val="Нет списка4"/>
    <w:next w:val="a3"/>
    <w:uiPriority w:val="99"/>
    <w:semiHidden/>
    <w:unhideWhenUsed/>
    <w:rsid w:val="00630D17"/>
  </w:style>
  <w:style w:type="numbering" w:customStyle="1" w:styleId="124">
    <w:name w:val="Нет списка12"/>
    <w:next w:val="a3"/>
    <w:semiHidden/>
    <w:unhideWhenUsed/>
    <w:rsid w:val="00630D17"/>
  </w:style>
  <w:style w:type="table" w:customStyle="1" w:styleId="3a">
    <w:name w:val="Сетка таблицы3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630D17"/>
  </w:style>
  <w:style w:type="numbering" w:customStyle="1" w:styleId="1120">
    <w:name w:val="Нет списка112"/>
    <w:next w:val="a3"/>
    <w:semiHidden/>
    <w:unhideWhenUsed/>
    <w:rsid w:val="00630D17"/>
  </w:style>
  <w:style w:type="numbering" w:customStyle="1" w:styleId="54">
    <w:name w:val="Нет списка5"/>
    <w:next w:val="a3"/>
    <w:semiHidden/>
    <w:unhideWhenUsed/>
    <w:rsid w:val="00DC7F54"/>
  </w:style>
  <w:style w:type="paragraph" w:customStyle="1" w:styleId="xl114">
    <w:name w:val="xl114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DC7F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DC7F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DC7F54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DC7F54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DC7F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DC7F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DC7F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DC7F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DC7F54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DC7F54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DC7F54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DC7F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DC7F5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DC7F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DC7F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DC7F54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DC7F54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DC7F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DC7F54"/>
  </w:style>
  <w:style w:type="numbering" w:customStyle="1" w:styleId="73">
    <w:name w:val="Нет списка7"/>
    <w:next w:val="a3"/>
    <w:uiPriority w:val="99"/>
    <w:semiHidden/>
    <w:unhideWhenUsed/>
    <w:rsid w:val="00DC7F54"/>
  </w:style>
  <w:style w:type="numbering" w:customStyle="1" w:styleId="83">
    <w:name w:val="Нет списка8"/>
    <w:next w:val="a3"/>
    <w:uiPriority w:val="99"/>
    <w:semiHidden/>
    <w:unhideWhenUsed/>
    <w:rsid w:val="00DC7F54"/>
  </w:style>
  <w:style w:type="numbering" w:customStyle="1" w:styleId="91">
    <w:name w:val="Нет списка9"/>
    <w:next w:val="a3"/>
    <w:uiPriority w:val="99"/>
    <w:semiHidden/>
    <w:unhideWhenUsed/>
    <w:rsid w:val="00DC7F54"/>
  </w:style>
  <w:style w:type="numbering" w:customStyle="1" w:styleId="101">
    <w:name w:val="Нет списка10"/>
    <w:next w:val="a3"/>
    <w:uiPriority w:val="99"/>
    <w:semiHidden/>
    <w:unhideWhenUsed/>
    <w:rsid w:val="00DC7F54"/>
  </w:style>
  <w:style w:type="numbering" w:customStyle="1" w:styleId="132">
    <w:name w:val="Нет списка13"/>
    <w:next w:val="a3"/>
    <w:uiPriority w:val="99"/>
    <w:semiHidden/>
    <w:unhideWhenUsed/>
    <w:rsid w:val="00DC7F54"/>
  </w:style>
  <w:style w:type="numbering" w:customStyle="1" w:styleId="141">
    <w:name w:val="Нет списка14"/>
    <w:next w:val="a3"/>
    <w:uiPriority w:val="99"/>
    <w:semiHidden/>
    <w:unhideWhenUsed/>
    <w:rsid w:val="00DC7F54"/>
  </w:style>
  <w:style w:type="numbering" w:customStyle="1" w:styleId="151">
    <w:name w:val="Нет списка15"/>
    <w:next w:val="a3"/>
    <w:uiPriority w:val="99"/>
    <w:semiHidden/>
    <w:unhideWhenUsed/>
    <w:rsid w:val="00DC7F54"/>
  </w:style>
  <w:style w:type="table" w:customStyle="1" w:styleId="44">
    <w:name w:val="Сетка таблицы4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DC7F54"/>
  </w:style>
  <w:style w:type="numbering" w:customStyle="1" w:styleId="171">
    <w:name w:val="Нет списка17"/>
    <w:next w:val="a3"/>
    <w:uiPriority w:val="99"/>
    <w:semiHidden/>
    <w:rsid w:val="00DC7F54"/>
  </w:style>
  <w:style w:type="table" w:customStyle="1" w:styleId="64">
    <w:name w:val="Сетка таблицы6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DC7F54"/>
  </w:style>
  <w:style w:type="numbering" w:customStyle="1" w:styleId="411">
    <w:name w:val="Нет списка41"/>
    <w:next w:val="a3"/>
    <w:uiPriority w:val="99"/>
    <w:semiHidden/>
    <w:unhideWhenUsed/>
    <w:rsid w:val="00DC7F54"/>
  </w:style>
  <w:style w:type="numbering" w:customStyle="1" w:styleId="511">
    <w:name w:val="Нет списка51"/>
    <w:next w:val="a3"/>
    <w:semiHidden/>
    <w:rsid w:val="00DC7F54"/>
  </w:style>
  <w:style w:type="table" w:customStyle="1" w:styleId="221">
    <w:name w:val="Сетка таблицы22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DC7F54"/>
  </w:style>
  <w:style w:type="numbering" w:customStyle="1" w:styleId="710">
    <w:name w:val="Нет списка71"/>
    <w:next w:val="a3"/>
    <w:uiPriority w:val="99"/>
    <w:semiHidden/>
    <w:unhideWhenUsed/>
    <w:rsid w:val="00DC7F54"/>
  </w:style>
  <w:style w:type="numbering" w:customStyle="1" w:styleId="810">
    <w:name w:val="Нет списка81"/>
    <w:next w:val="a3"/>
    <w:uiPriority w:val="99"/>
    <w:semiHidden/>
    <w:unhideWhenUsed/>
    <w:rsid w:val="00DC7F54"/>
  </w:style>
  <w:style w:type="numbering" w:customStyle="1" w:styleId="910">
    <w:name w:val="Нет списка91"/>
    <w:next w:val="a3"/>
    <w:uiPriority w:val="99"/>
    <w:semiHidden/>
    <w:unhideWhenUsed/>
    <w:rsid w:val="00DC7F54"/>
  </w:style>
  <w:style w:type="numbering" w:customStyle="1" w:styleId="1010">
    <w:name w:val="Нет списка101"/>
    <w:next w:val="a3"/>
    <w:uiPriority w:val="99"/>
    <w:semiHidden/>
    <w:unhideWhenUsed/>
    <w:rsid w:val="00DC7F54"/>
  </w:style>
  <w:style w:type="numbering" w:customStyle="1" w:styleId="1210">
    <w:name w:val="Нет списка121"/>
    <w:next w:val="a3"/>
    <w:semiHidden/>
    <w:rsid w:val="00DC7F54"/>
  </w:style>
  <w:style w:type="table" w:customStyle="1" w:styleId="320">
    <w:name w:val="Сетка таблицы32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DC7F54"/>
  </w:style>
  <w:style w:type="numbering" w:customStyle="1" w:styleId="1410">
    <w:name w:val="Нет списка141"/>
    <w:next w:val="a3"/>
    <w:uiPriority w:val="99"/>
    <w:semiHidden/>
    <w:unhideWhenUsed/>
    <w:rsid w:val="00DC7F54"/>
  </w:style>
  <w:style w:type="numbering" w:customStyle="1" w:styleId="1510">
    <w:name w:val="Нет списка151"/>
    <w:next w:val="a3"/>
    <w:uiPriority w:val="99"/>
    <w:semiHidden/>
    <w:unhideWhenUsed/>
    <w:rsid w:val="00DC7F54"/>
  </w:style>
  <w:style w:type="table" w:customStyle="1" w:styleId="412">
    <w:name w:val="Сетка таблицы41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DC7F54"/>
  </w:style>
  <w:style w:type="numbering" w:customStyle="1" w:styleId="191">
    <w:name w:val="Нет списка19"/>
    <w:next w:val="a3"/>
    <w:semiHidden/>
    <w:unhideWhenUsed/>
    <w:rsid w:val="00DC7F54"/>
  </w:style>
  <w:style w:type="table" w:customStyle="1" w:styleId="74">
    <w:name w:val="Сетка таблицы7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DC7F54"/>
  </w:style>
  <w:style w:type="numbering" w:customStyle="1" w:styleId="1100">
    <w:name w:val="Нет списка110"/>
    <w:next w:val="a3"/>
    <w:semiHidden/>
    <w:unhideWhenUsed/>
    <w:rsid w:val="00DC7F54"/>
  </w:style>
  <w:style w:type="table" w:customStyle="1" w:styleId="84">
    <w:name w:val="Сетка таблицы8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DC7F54"/>
  </w:style>
  <w:style w:type="numbering" w:customStyle="1" w:styleId="1130">
    <w:name w:val="Нет списка113"/>
    <w:next w:val="a3"/>
    <w:semiHidden/>
    <w:unhideWhenUsed/>
    <w:rsid w:val="00DC7F54"/>
  </w:style>
  <w:style w:type="numbering" w:customStyle="1" w:styleId="240">
    <w:name w:val="Нет списка24"/>
    <w:next w:val="a3"/>
    <w:uiPriority w:val="99"/>
    <w:semiHidden/>
    <w:unhideWhenUsed/>
    <w:rsid w:val="00DC7F54"/>
  </w:style>
  <w:style w:type="numbering" w:customStyle="1" w:styleId="250">
    <w:name w:val="Нет списка25"/>
    <w:next w:val="a3"/>
    <w:semiHidden/>
    <w:rsid w:val="00DC7F54"/>
  </w:style>
  <w:style w:type="numbering" w:customStyle="1" w:styleId="1140">
    <w:name w:val="Нет списка114"/>
    <w:next w:val="a3"/>
    <w:semiHidden/>
    <w:unhideWhenUsed/>
    <w:rsid w:val="00DC7F54"/>
  </w:style>
  <w:style w:type="table" w:customStyle="1" w:styleId="92">
    <w:name w:val="Сетка таблицы9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DC7F54"/>
  </w:style>
  <w:style w:type="numbering" w:customStyle="1" w:styleId="115">
    <w:name w:val="Нет списка115"/>
    <w:next w:val="a3"/>
    <w:semiHidden/>
    <w:unhideWhenUsed/>
    <w:rsid w:val="00DC7F54"/>
  </w:style>
  <w:style w:type="numbering" w:customStyle="1" w:styleId="270">
    <w:name w:val="Нет списка27"/>
    <w:next w:val="a3"/>
    <w:semiHidden/>
    <w:unhideWhenUsed/>
    <w:rsid w:val="00DC7F54"/>
  </w:style>
  <w:style w:type="numbering" w:customStyle="1" w:styleId="116">
    <w:name w:val="Нет списка116"/>
    <w:next w:val="a3"/>
    <w:semiHidden/>
    <w:unhideWhenUsed/>
    <w:rsid w:val="00DC7F54"/>
  </w:style>
  <w:style w:type="table" w:customStyle="1" w:styleId="102">
    <w:name w:val="Сетка таблицы10"/>
    <w:basedOn w:val="a2"/>
    <w:next w:val="affc"/>
    <w:uiPriority w:val="59"/>
    <w:rsid w:val="00DC7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DC7F54"/>
  </w:style>
  <w:style w:type="numbering" w:customStyle="1" w:styleId="117">
    <w:name w:val="Нет списка117"/>
    <w:next w:val="a3"/>
    <w:semiHidden/>
    <w:unhideWhenUsed/>
    <w:rsid w:val="00DC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2AFA4-9FB2-4C33-9319-B99ED805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6703</Words>
  <Characters>38208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11</cp:revision>
  <cp:lastPrinted>2023-11-15T04:01:00Z</cp:lastPrinted>
  <dcterms:created xsi:type="dcterms:W3CDTF">2024-01-18T04:27:00Z</dcterms:created>
  <dcterms:modified xsi:type="dcterms:W3CDTF">2026-05-13T06:55:00Z</dcterms:modified>
</cp:coreProperties>
</file>